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4A10" w:rsidRPr="00FD1567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FD15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марта </w:t>
      </w:r>
      <w:r w:rsidRPr="00FD156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FD1567">
        <w:rPr>
          <w:rFonts w:ascii="Arial" w:hAnsi="Arial" w:cs="Arial"/>
          <w:sz w:val="24"/>
          <w:szCs w:val="24"/>
        </w:rPr>
        <w:t xml:space="preserve"> г.      </w:t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  <w:t xml:space="preserve">                                                         № </w:t>
      </w:r>
      <w:r>
        <w:rPr>
          <w:rFonts w:ascii="Arial" w:hAnsi="Arial" w:cs="Arial"/>
          <w:sz w:val="24"/>
          <w:szCs w:val="24"/>
        </w:rPr>
        <w:t>60</w:t>
      </w: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Первомайское</w:t>
      </w:r>
    </w:p>
    <w:p w:rsidR="00264A10" w:rsidRDefault="00264A10" w:rsidP="00264A10"/>
    <w:p w:rsidR="00264A10" w:rsidRDefault="00264A10" w:rsidP="00264A10">
      <w:pPr>
        <w:ind w:right="510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исполнении бюджета муниципального образования</w:t>
      </w:r>
      <w:r w:rsidRPr="000E04CD">
        <w:rPr>
          <w:rFonts w:ascii="Arial" w:hAnsi="Arial" w:cs="Arial"/>
          <w:sz w:val="24"/>
        </w:rPr>
        <w:t xml:space="preserve"> Первомайский сельсовет</w:t>
      </w:r>
      <w:r>
        <w:rPr>
          <w:rFonts w:ascii="Arial" w:hAnsi="Arial" w:cs="Arial"/>
          <w:sz w:val="24"/>
        </w:rPr>
        <w:t xml:space="preserve"> Бийского района Алтайского края</w:t>
      </w:r>
      <w:r w:rsidRPr="000E04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</w:t>
      </w:r>
      <w:r w:rsidRPr="000E04CD">
        <w:rPr>
          <w:rFonts w:ascii="Arial" w:hAnsi="Arial" w:cs="Arial"/>
          <w:sz w:val="24"/>
        </w:rPr>
        <w:t>а 20</w:t>
      </w:r>
      <w:r>
        <w:rPr>
          <w:rFonts w:ascii="Arial" w:hAnsi="Arial" w:cs="Arial"/>
          <w:sz w:val="24"/>
        </w:rPr>
        <w:t>22</w:t>
      </w:r>
      <w:r w:rsidRPr="000E04CD">
        <w:rPr>
          <w:rFonts w:ascii="Arial" w:hAnsi="Arial" w:cs="Arial"/>
          <w:sz w:val="24"/>
        </w:rPr>
        <w:t xml:space="preserve"> г</w:t>
      </w:r>
      <w:r>
        <w:rPr>
          <w:rFonts w:ascii="Arial" w:hAnsi="Arial" w:cs="Arial"/>
          <w:sz w:val="24"/>
        </w:rPr>
        <w:t>од</w:t>
      </w:r>
    </w:p>
    <w:p w:rsidR="00264A10" w:rsidRDefault="00264A10" w:rsidP="00264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A10" w:rsidRPr="0025798D" w:rsidRDefault="00264A10" w:rsidP="00264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22</w:t>
      </w:r>
      <w:r w:rsidRPr="0025798D">
        <w:rPr>
          <w:rFonts w:ascii="Arial" w:hAnsi="Arial" w:cs="Arial"/>
          <w:sz w:val="24"/>
          <w:szCs w:val="24"/>
        </w:rPr>
        <w:t>, ст. 2</w:t>
      </w:r>
      <w:r>
        <w:rPr>
          <w:rFonts w:ascii="Arial" w:hAnsi="Arial" w:cs="Arial"/>
          <w:sz w:val="24"/>
          <w:szCs w:val="24"/>
        </w:rPr>
        <w:t>3</w:t>
      </w:r>
      <w:r w:rsidRPr="0025798D">
        <w:rPr>
          <w:rFonts w:ascii="Arial" w:hAnsi="Arial" w:cs="Arial"/>
          <w:sz w:val="24"/>
          <w:szCs w:val="24"/>
        </w:rPr>
        <w:t xml:space="preserve">, ст.49 Устава МО Первомайский сельсовет Бийского района </w:t>
      </w:r>
      <w:r>
        <w:rPr>
          <w:rFonts w:ascii="Arial" w:hAnsi="Arial" w:cs="Arial"/>
          <w:sz w:val="24"/>
          <w:szCs w:val="24"/>
        </w:rPr>
        <w:t>А</w:t>
      </w:r>
      <w:r w:rsidRPr="0025798D">
        <w:rPr>
          <w:rFonts w:ascii="Arial" w:hAnsi="Arial" w:cs="Arial"/>
          <w:sz w:val="24"/>
          <w:szCs w:val="24"/>
        </w:rPr>
        <w:t>лтайского края</w:t>
      </w:r>
      <w:r>
        <w:rPr>
          <w:rFonts w:ascii="Arial" w:hAnsi="Arial" w:cs="Arial"/>
          <w:sz w:val="24"/>
          <w:szCs w:val="24"/>
        </w:rPr>
        <w:t xml:space="preserve">, </w:t>
      </w:r>
      <w:r w:rsidRPr="0025798D">
        <w:rPr>
          <w:rFonts w:ascii="Arial" w:hAnsi="Arial" w:cs="Arial"/>
          <w:sz w:val="24"/>
          <w:szCs w:val="24"/>
        </w:rPr>
        <w:t xml:space="preserve"> Первомайский сельский Совет народных депутатов РЕШИЛ:</w:t>
      </w:r>
    </w:p>
    <w:p w:rsidR="00264A10" w:rsidRPr="0025798D" w:rsidRDefault="00264A10" w:rsidP="00264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A10" w:rsidRPr="0025798D" w:rsidRDefault="00264A10" w:rsidP="00264A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Pr="0025798D">
        <w:rPr>
          <w:rFonts w:ascii="Arial" w:hAnsi="Arial" w:cs="Arial"/>
          <w:sz w:val="24"/>
          <w:szCs w:val="24"/>
        </w:rPr>
        <w:t xml:space="preserve"> исполнени</w:t>
      </w:r>
      <w:r>
        <w:rPr>
          <w:rFonts w:ascii="Arial" w:hAnsi="Arial" w:cs="Arial"/>
          <w:sz w:val="24"/>
          <w:szCs w:val="24"/>
        </w:rPr>
        <w:t>е</w:t>
      </w:r>
      <w:r w:rsidRPr="0025798D">
        <w:rPr>
          <w:rFonts w:ascii="Arial" w:hAnsi="Arial" w:cs="Arial"/>
          <w:sz w:val="24"/>
          <w:szCs w:val="24"/>
        </w:rPr>
        <w:t xml:space="preserve"> бюджета МО Первомайский сельсовет</w:t>
      </w:r>
      <w:r>
        <w:rPr>
          <w:rFonts w:ascii="Arial" w:hAnsi="Arial" w:cs="Arial"/>
          <w:sz w:val="24"/>
          <w:szCs w:val="24"/>
        </w:rPr>
        <w:t xml:space="preserve"> Бийского района Алтайского края за 2022</w:t>
      </w:r>
      <w:r w:rsidRPr="0025798D">
        <w:rPr>
          <w:rFonts w:ascii="Arial" w:hAnsi="Arial" w:cs="Arial"/>
          <w:sz w:val="24"/>
          <w:szCs w:val="24"/>
        </w:rPr>
        <w:t xml:space="preserve"> год.</w:t>
      </w:r>
    </w:p>
    <w:p w:rsidR="00264A10" w:rsidRPr="0025798D" w:rsidRDefault="00264A10" w:rsidP="00264A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798D">
        <w:rPr>
          <w:rFonts w:ascii="Arial" w:hAnsi="Arial" w:cs="Arial"/>
          <w:sz w:val="24"/>
          <w:szCs w:val="24"/>
        </w:rPr>
        <w:t>Направить указанное решение Главе МО Первомайский сельсовет для подписания и обнародования  в установленном Уставом порядке.</w:t>
      </w:r>
    </w:p>
    <w:p w:rsidR="00264A10" w:rsidRPr="0025798D" w:rsidRDefault="00264A10" w:rsidP="00264A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798D">
        <w:rPr>
          <w:rFonts w:ascii="Arial" w:hAnsi="Arial" w:cs="Arial"/>
          <w:sz w:val="24"/>
          <w:szCs w:val="24"/>
        </w:rPr>
        <w:t>Контроль, за</w:t>
      </w:r>
      <w:proofErr w:type="gramEnd"/>
      <w:r w:rsidRPr="0025798D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вопросам планирования, бюджета, правопорядка и законности.</w:t>
      </w:r>
    </w:p>
    <w:p w:rsidR="00264A10" w:rsidRPr="0025798D" w:rsidRDefault="00264A10" w:rsidP="00264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A10" w:rsidRPr="0025798D" w:rsidRDefault="00264A10" w:rsidP="00264A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4A10" w:rsidRPr="0025798D" w:rsidRDefault="00264A10" w:rsidP="00264A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4A10" w:rsidRDefault="00264A10" w:rsidP="00264A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5798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Первомайского </w:t>
      </w:r>
      <w:r w:rsidRPr="0025798D">
        <w:rPr>
          <w:rFonts w:ascii="Arial" w:hAnsi="Arial" w:cs="Arial"/>
          <w:sz w:val="24"/>
          <w:szCs w:val="24"/>
        </w:rPr>
        <w:t>сельсовета</w:t>
      </w:r>
      <w:r w:rsidRPr="0025798D">
        <w:rPr>
          <w:rFonts w:ascii="Arial" w:hAnsi="Arial" w:cs="Arial"/>
          <w:sz w:val="24"/>
          <w:szCs w:val="24"/>
        </w:rPr>
        <w:tab/>
      </w:r>
      <w:r w:rsidRPr="002579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И.Ю. Горбунов</w:t>
      </w:r>
    </w:p>
    <w:p w:rsidR="00264A10" w:rsidRDefault="00264A10" w:rsidP="00264A10">
      <w:r>
        <w:br w:type="page"/>
      </w:r>
    </w:p>
    <w:p w:rsidR="00A3456D" w:rsidRDefault="00A3456D"/>
    <w:sectPr w:rsidR="00A3456D" w:rsidSect="00A3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CD8"/>
    <w:multiLevelType w:val="hybridMultilevel"/>
    <w:tmpl w:val="FCCA9F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10"/>
    <w:rsid w:val="00264A10"/>
    <w:rsid w:val="00A3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2023-03-23T04:41:00Z</dcterms:created>
  <dcterms:modified xsi:type="dcterms:W3CDTF">2023-03-23T04:42:00Z</dcterms:modified>
</cp:coreProperties>
</file>